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457463"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45746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w:t>
      </w:r>
      <w:r>
        <w:rPr>
          <w:sz w:val="22"/>
        </w:rPr>
        <w:t>спектральн</w:t>
      </w:r>
      <w:r>
        <w:rPr>
          <w:sz w:val="22"/>
        </w:rPr>
        <w:t>ую</w:t>
      </w:r>
      <w:r>
        <w:rPr>
          <w:sz w:val="22"/>
        </w:rPr>
        <w:t xml:space="preserve"> ширин</w:t>
      </w:r>
      <w:r>
        <w:rPr>
          <w:sz w:val="22"/>
        </w:rPr>
        <w:t>у</w:t>
      </w:r>
      <w:r>
        <w:rPr>
          <w:sz w:val="22"/>
        </w:rPr>
        <w:t xml:space="preserve"> пика</w:t>
      </w:r>
      <w:r>
        <w:rPr>
          <w:sz w:val="22"/>
        </w:rPr>
        <w:t xml:space="preserve">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45746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45746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45746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45746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45746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45747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45747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45747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45747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45747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45747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45747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45747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457478"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45747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45748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45748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45748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4245748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45748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45748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42457486"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6198F" w14:textId="77777777" w:rsidR="00CC4154" w:rsidRDefault="00CC4154" w:rsidP="004639AF">
      <w:pPr>
        <w:pStyle w:val="a"/>
      </w:pPr>
      <w:r>
        <w:separator/>
      </w:r>
    </w:p>
  </w:endnote>
  <w:endnote w:type="continuationSeparator" w:id="0">
    <w:p w14:paraId="1D657026" w14:textId="77777777" w:rsidR="00CC4154" w:rsidRDefault="00CC415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DEE52" w14:textId="77777777" w:rsidR="00CC4154" w:rsidRDefault="00CC4154" w:rsidP="004639AF">
      <w:pPr>
        <w:pStyle w:val="a"/>
      </w:pPr>
      <w:r>
        <w:separator/>
      </w:r>
    </w:p>
  </w:footnote>
  <w:footnote w:type="continuationSeparator" w:id="0">
    <w:p w14:paraId="7CD4875D" w14:textId="77777777" w:rsidR="00CC4154" w:rsidRDefault="00CC415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154"/>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31212</Words>
  <Characters>177915</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208710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597</cp:revision>
  <cp:lastPrinted>2022-12-11T12:09:00Z</cp:lastPrinted>
  <dcterms:created xsi:type="dcterms:W3CDTF">2022-11-27T12:31:00Z</dcterms:created>
  <dcterms:modified xsi:type="dcterms:W3CDTF">2023-04-08T09:11:00Z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